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0" w:rsidRPr="004A1E60" w:rsidRDefault="004A1E60" w:rsidP="004A1E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1E60">
        <w:rPr>
          <w:rFonts w:ascii="Times New Roman" w:hAnsi="Times New Roman" w:cs="Times New Roman"/>
          <w:sz w:val="24"/>
          <w:szCs w:val="24"/>
        </w:rPr>
        <w:t>Утверждаю</w:t>
      </w:r>
    </w:p>
    <w:p w:rsidR="004A1E60" w:rsidRPr="004A1E60" w:rsidRDefault="004A1E60" w:rsidP="004A1E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1E60">
        <w:rPr>
          <w:rFonts w:ascii="Times New Roman" w:hAnsi="Times New Roman" w:cs="Times New Roman"/>
          <w:sz w:val="24"/>
          <w:szCs w:val="24"/>
        </w:rPr>
        <w:t xml:space="preserve">Заведующий МДОБУ </w:t>
      </w:r>
    </w:p>
    <w:p w:rsidR="004A1E60" w:rsidRPr="004A1E60" w:rsidRDefault="004A1E60" w:rsidP="004A1E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1E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1E60">
        <w:rPr>
          <w:rFonts w:ascii="Times New Roman" w:hAnsi="Times New Roman" w:cs="Times New Roman"/>
          <w:sz w:val="24"/>
          <w:szCs w:val="24"/>
        </w:rPr>
        <w:t>/с  № 20  г</w:t>
      </w:r>
      <w:proofErr w:type="gramStart"/>
      <w:r w:rsidRPr="004A1E6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A1E60">
        <w:rPr>
          <w:rFonts w:ascii="Times New Roman" w:hAnsi="Times New Roman" w:cs="Times New Roman"/>
          <w:sz w:val="24"/>
          <w:szCs w:val="24"/>
        </w:rPr>
        <w:t>абинска</w:t>
      </w:r>
    </w:p>
    <w:p w:rsidR="004A1E60" w:rsidRPr="004A1E60" w:rsidRDefault="004A1E60" w:rsidP="004A1E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A1E60">
        <w:rPr>
          <w:rFonts w:ascii="Times New Roman" w:hAnsi="Times New Roman" w:cs="Times New Roman"/>
          <w:sz w:val="24"/>
          <w:szCs w:val="24"/>
        </w:rPr>
        <w:t>_______ Е.В.Золотарева</w:t>
      </w:r>
    </w:p>
    <w:p w:rsidR="004A1E60" w:rsidRPr="004A1E60" w:rsidRDefault="004A1E60" w:rsidP="004A1E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E60" w:rsidRDefault="004A1E60" w:rsidP="004A1E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E60" w:rsidRDefault="004A1E60" w:rsidP="004A1E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  <w:r w:rsidRPr="004A1E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1E60" w:rsidRPr="004A1E60" w:rsidRDefault="004A1E60" w:rsidP="004A1E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МДО</w:t>
      </w:r>
      <w:r>
        <w:rPr>
          <w:rFonts w:ascii="Times New Roman" w:hAnsi="Times New Roman" w:cs="Times New Roman"/>
          <w:sz w:val="24"/>
          <w:szCs w:val="24"/>
          <w:lang w:eastAsia="ru-RU"/>
        </w:rPr>
        <w:t>БУ детского сада комбинированного вида № 20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абинска</w:t>
      </w:r>
    </w:p>
    <w:p w:rsidR="004A1E60" w:rsidRPr="004A1E60" w:rsidRDefault="004A1E60" w:rsidP="004A1E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по пожарной безопасности дошкольников</w:t>
      </w:r>
    </w:p>
    <w:p w:rsidR="004A1E60" w:rsidRPr="004A1E60" w:rsidRDefault="004A1E60" w:rsidP="004A1E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A1E60">
        <w:rPr>
          <w:rFonts w:ascii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A1E6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A1E60" w:rsidRPr="004A1E60" w:rsidRDefault="004A1E60" w:rsidP="004A1E6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4A1E60" w:rsidRPr="004A1E60" w:rsidRDefault="004A1E60" w:rsidP="004A1E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4A1E60" w:rsidRPr="004A1E60" w:rsidRDefault="004A1E60" w:rsidP="004A1E60">
      <w:pPr>
        <w:pStyle w:val="a5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4A1E60" w:rsidRDefault="004A1E60" w:rsidP="004A1E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Продолжить профилактическую работу педагогического коллектива по пожарной безопасности с детьми.</w:t>
      </w:r>
    </w:p>
    <w:p w:rsidR="004A1E60" w:rsidRDefault="004A1E60" w:rsidP="004A1E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4A1E60" w:rsidRPr="004A1E60" w:rsidRDefault="004A1E60" w:rsidP="004A1E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Провести работу с родителями для повышения ответственности за соблюдением детьми правил безопасности.</w:t>
      </w:r>
    </w:p>
    <w:p w:rsidR="004A1E60" w:rsidRDefault="004A1E60" w:rsidP="004A1E6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A1E60" w:rsidRPr="004A1E60" w:rsidRDefault="004A1E60" w:rsidP="004A1E6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МЕТОДИЧЕСКАЯ РАБОТА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1"/>
        <w:gridCol w:w="1984"/>
        <w:gridCol w:w="1418"/>
        <w:gridCol w:w="2165"/>
      </w:tblGrid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О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ДОУ в соответствии с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раздела «Безопасность», составление перспективного плана работы на год.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 по ВМР Визавикина Л.В.</w:t>
            </w: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инструктажа по пожарной безопасности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тренировочной эвакуации детей в случаи пожара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Способствовать повышению компетентности воспитателей в вопросах профилактики пожаров.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Тренировочная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 по АХР, зам.зав. по ВМР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образовательной деятельности с дошкольниками по пожарной безопасности.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Проанализировать знания, умения, навыки детей.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E53E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  <w:r w:rsidR="004A1E60"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методического кабинета авторскими конспектами, сценариями 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противопожарной безопасности.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конспектов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сюжетно-ролевых игр на спортивной площадке.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1E60" w:rsidRPr="004A1E60" w:rsidTr="004A1E60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результативности работы по проблеме.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контроль</w:t>
            </w:r>
          </w:p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(итоговые занятия по ОБЖ)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4A1E60" w:rsidRPr="00E53EB1" w:rsidRDefault="004A1E60" w:rsidP="00E53EB1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</w:r>
      <w:r w:rsidRPr="00E53E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Работа с родителями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2933"/>
        <w:gridCol w:w="2276"/>
        <w:gridCol w:w="1226"/>
        <w:gridCol w:w="1884"/>
      </w:tblGrid>
      <w:tr w:rsidR="004A1E60" w:rsidRPr="004A1E60" w:rsidTr="004A1E6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1E60" w:rsidRPr="004A1E60" w:rsidTr="004A1E6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«Экстремальная ситуация  ПОЖАР»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="004A1E60"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60" w:rsidRPr="004A1E60" w:rsidTr="004A1E6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«Безопасность 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</w:t>
            </w:r>
            <w:r w:rsidR="004A1E60"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E53EB1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1E60" w:rsidRPr="004A1E60" w:rsidTr="004A1E6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«Пожарная азбука».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детей и родителей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1E60" w:rsidRPr="004A1E60" w:rsidTr="004A1E6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избежать травм».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1E60" w:rsidRPr="004A1E60" w:rsidTr="00E53EB1">
        <w:trPr>
          <w:trHeight w:val="783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«Обучение детей правилам поведения: «Один дома».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1E60" w:rsidRPr="00E53EB1" w:rsidRDefault="004A1E60" w:rsidP="00E53EB1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</w:r>
      <w:r w:rsidRPr="00E53E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Работа с детьми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4701"/>
        <w:gridCol w:w="2831"/>
      </w:tblGrid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ГРУППА</w:t>
            </w:r>
          </w:p>
        </w:tc>
      </w:tr>
      <w:tr w:rsidR="00E53EB1" w:rsidRPr="004A1E60" w:rsidTr="00E53EB1">
        <w:trPr>
          <w:trHeight w:val="968"/>
        </w:trPr>
        <w:tc>
          <w:tcPr>
            <w:tcW w:w="13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4A1E60" w:rsidRDefault="00E53EB1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>Цикл занятий «От чего происходят пожары», «Пожарный номер-01», «Человеку друг огонь, только зря его не тронь»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EB1" w:rsidRPr="00E53EB1" w:rsidTr="00E53EB1">
        <w:trPr>
          <w:trHeight w:val="505"/>
        </w:trPr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4A1E60" w:rsidRDefault="00E53EB1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противопожарную тематику.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младшие, средние</w:t>
            </w:r>
          </w:p>
        </w:tc>
      </w:tr>
      <w:tr w:rsidR="00E53EB1" w:rsidRPr="00E53EB1" w:rsidTr="00E53EB1">
        <w:trPr>
          <w:trHeight w:val="445"/>
        </w:trPr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4A1E60" w:rsidRDefault="00E53EB1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толкование пословиц и поговорок по безопасности.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Старшие и </w:t>
            </w: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</w:tc>
      </w:tr>
      <w:tr w:rsidR="00E53EB1" w:rsidRPr="00E53EB1" w:rsidTr="00E53EB1">
        <w:trPr>
          <w:trHeight w:val="668"/>
        </w:trPr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4A1E60" w:rsidRDefault="00E53EB1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уголке, рассматривание </w:t>
            </w:r>
          </w:p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>иллюстраций, отображающих работу пожарных.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младшие, средние</w:t>
            </w:r>
          </w:p>
        </w:tc>
      </w:tr>
      <w:tr w:rsidR="00E53EB1" w:rsidRPr="00E53EB1" w:rsidTr="00E53EB1">
        <w:trPr>
          <w:trHeight w:val="456"/>
        </w:trPr>
        <w:tc>
          <w:tcPr>
            <w:tcW w:w="13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4A1E60" w:rsidRDefault="00E53EB1" w:rsidP="004A1E60">
            <w:pPr>
              <w:pStyle w:val="a5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ситуаций: «Что нужно делать, если…».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3EB1" w:rsidRPr="00E53EB1" w:rsidRDefault="00E53EB1" w:rsidP="00E53E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  <w:proofErr w:type="gramEnd"/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инспектором по пожарной безопасности.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«Пожароопасные предметы», «Горит—не горит», «Что необходимо пожарному?», «Куда звонит 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?», «Чудесные спички»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Хорошо—плохо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«Отгадай загадку».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на тему «Эта спичка-невеличка» с чтением стихотворения Е. 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Хоринской</w:t>
            </w:r>
            <w:proofErr w:type="spell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младшие, средние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60" w:rsidRPr="004A1E60" w:rsidTr="001675D0">
        <w:trPr>
          <w:trHeight w:val="2703"/>
        </w:trPr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Интегрированное занятие (познавательное + рисование) на тему: «Стихия-огонь»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игры: «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Мы—пожарные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«Наш дом», «Мы—помощники».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ролевому диалогу с инспектором службы спасения.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рассказывание на тему: «О чём рассказала спичка»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стихов и песенок на противопожарную тематику («Не играйте с огнем», сл. и муз.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Шабровой</w:t>
            </w:r>
            <w:proofErr w:type="spell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и др.).</w:t>
            </w:r>
            <w:proofErr w:type="gramEnd"/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О. 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Сенатович</w:t>
            </w:r>
            <w:proofErr w:type="spell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«Осенний пожар»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Выставка детских рисунков на тему: «Я и </w:t>
            </w: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огонь»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инсценировка сказки К.Чуковского «Путаница»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младшие, средние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младшие, средние</w:t>
            </w: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 пользе огня в жизни человека. Чтение рассказа В. </w:t>
            </w:r>
            <w:proofErr w:type="spell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Подольного</w:t>
            </w:r>
            <w:proofErr w:type="spell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человек огонь приручил»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 с элементами ТРИЗ на тему: «Огонь-друг или враг?»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сказок Е.Пермяка «Как человек с огнём подружился», «Как Огонь Воду замуж взял», беседа по содержанию.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1675D0" w:rsidRPr="004A1E60" w:rsidRDefault="004A1E60" w:rsidP="001675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совместно с сотрудниками пожарной охраны: «Бравые пожарные».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для сотрудников пожарной охраны.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стихотворения С.Маршака «</w:t>
            </w:r>
            <w:proofErr w:type="gramStart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про спички</w:t>
            </w:r>
            <w:proofErr w:type="gramEnd"/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беседа по содержанию.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Изготовление атрибутов к сюжетно-ролевым играм, элементов макетов.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пожарную часть города.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60" w:rsidRPr="004A1E60" w:rsidTr="00E53EB1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«Кошкин дом» для малышей.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на тему пожарной безопасности.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 «Твои первые действия при пожаре»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«Если возник пожар»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средние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5D0" w:rsidRPr="004A1E60" w:rsidRDefault="004A1E60" w:rsidP="001675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E60" w:rsidRPr="004A1E60" w:rsidRDefault="004A1E60" w:rsidP="004A1E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E60" w:rsidRPr="004A1E60" w:rsidRDefault="004A1E60" w:rsidP="004A1E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1E60" w:rsidRPr="004A1E60" w:rsidRDefault="004A1E60" w:rsidP="004A1E6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A1E60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7F029F" w:rsidRPr="004A1E60" w:rsidRDefault="007F029F" w:rsidP="004A1E6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F029F" w:rsidRPr="004A1E60" w:rsidSect="007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C4A"/>
    <w:multiLevelType w:val="multilevel"/>
    <w:tmpl w:val="828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45664"/>
    <w:multiLevelType w:val="hybridMultilevel"/>
    <w:tmpl w:val="18B2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E60"/>
    <w:rsid w:val="001675D0"/>
    <w:rsid w:val="004A1E60"/>
    <w:rsid w:val="007F029F"/>
    <w:rsid w:val="0091432C"/>
    <w:rsid w:val="00E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A1E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4A1E6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1E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4A1E60"/>
    <w:rPr>
      <w:b/>
      <w:bCs/>
    </w:rPr>
  </w:style>
  <w:style w:type="paragraph" w:styleId="a5">
    <w:name w:val="No Spacing"/>
    <w:uiPriority w:val="1"/>
    <w:qFormat/>
    <w:rsid w:val="004A1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2018-06-08T07:39:00Z</dcterms:created>
  <dcterms:modified xsi:type="dcterms:W3CDTF">2018-06-08T08:02:00Z</dcterms:modified>
</cp:coreProperties>
</file>